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555"/>
        <w:gridCol w:w="2713"/>
      </w:tblGrid>
      <w:tr w:rsidR="00961BE0" w:rsidRPr="00961BE0" w:rsidTr="00961BE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АГЕНТСТВО</w:t>
            </w: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ТЕХНИЧЕСКОМУ РЕГУЛИРОВАНИЮ И МЕТРОЛОГИИ</w:t>
            </w:r>
          </w:p>
        </w:tc>
      </w:tr>
      <w:tr w:rsidR="00961BE0" w:rsidRPr="00961BE0" w:rsidTr="00961BE0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12DCD" wp14:editId="78871066">
                  <wp:extent cx="1019810" cy="843915"/>
                  <wp:effectExtent l="0" t="0" r="8890" b="0"/>
                  <wp:docPr id="1" name="Рисунок 1" descr="http://portstroy.ru/img/gosts/gost/53060-2008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stroy.ru/img/gosts/gost/53060-2008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</w:t>
            </w: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СТАНДАРТ</w:t>
            </w: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РОССИЙСКОЙ</w:t>
            </w: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400" w:type="pct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53060-</w:t>
            </w: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2008</w:t>
            </w:r>
          </w:p>
        </w:tc>
      </w:tr>
    </w:tbl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ОБСЛУЖИВАНИЕ НАСЕЛЕНИЯ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учреждений социального обслуживания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758"/>
      </w:tblGrid>
      <w:tr w:rsidR="00961BE0" w:rsidRPr="00961BE0" w:rsidTr="00961B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B72B1" wp14:editId="0C1BCBF1">
                  <wp:extent cx="589280" cy="325120"/>
                  <wp:effectExtent l="0" t="0" r="1270" b="0"/>
                  <wp:docPr id="2" name="Рисунок 2" descr="http://portstroy.ru/img/gosts/gost/53060-2008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rtstroy.ru/img/gosts/gost/53060-2008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Стандартинформ</w:t>
            </w:r>
            <w:proofErr w:type="spellEnd"/>
          </w:p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</w:tbl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</w:t>
      </w:r>
    </w:p>
    <w:p w:rsidR="00961BE0" w:rsidRPr="00961BE0" w:rsidRDefault="00961BE0" w:rsidP="0096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принципы стандартизации в Российской Федерации установлены Федеральным законом от 27 декабря 2002 г. № 184-ФЗ «О техническом регулировании», а правила применения национальных стандартов Российской Федерации - ГОСТ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1.0-2004 «Стандартизация в Российской Федерации. Основные положения»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стандарте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комитетом по стандартизации ТК 406 «Социальное обслуживание населения»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3 УТВЕРЖДЕН И ВВЕДЕН В ДЕЙСТВИЕ Приказом Федерального агентства по техническому регулированию и метрологии от 17 декабря 2008 г. № 437-ст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 стандарте реализованы нормы федеральных законов Российской Федерации: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10 декабря 1995 г. № 195-ФЗ «Об основах социального обслуживания населения в Российской Федерации»;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 декабря 2002 г. № 184-ФЗ «О техническом регулировании».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разработке стандарта были использованы «Рекомендации по подготовке Уставов государственных (муниципальных) учреждений социального обслуживания», утвержденные постановлением Минтруда России от 28 декабря 2000 г.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Настоящий стандарт разработан по заказу Министерства здравоохранения и социального развития Российской Федерации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ВВЕДЕН ВПЕРВЫЕ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 к настоящему стандарту публикуется в ежегодно издаваемом информационном указателе «Национальные стандарты», а текст изменений и поправок - в ежемесячно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tbl>
      <w:tblPr>
        <w:tblW w:w="89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961BE0" w:rsidRPr="00961BE0" w:rsidTr="00961BE0">
        <w:trPr>
          <w:tblCellSpacing w:w="0" w:type="dxa"/>
          <w:jc w:val="center"/>
        </w:trPr>
        <w:tc>
          <w:tcPr>
            <w:tcW w:w="8910" w:type="dxa"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СТАНДАРТ РОССИЙСКОЙ ФЕДЕРАЦИИ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1BE0" w:rsidRPr="00035A4E" w:rsidTr="00961BE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учреждений социального обслуживания</w:t>
            </w:r>
          </w:p>
          <w:p w:rsidR="00961BE0" w:rsidRPr="00961BE0" w:rsidRDefault="00961BE0" w:rsidP="0096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B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service of the population.</w:t>
            </w:r>
            <w:r w:rsidRPr="00961B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Documentation of social service establishments</w:t>
            </w:r>
          </w:p>
        </w:tc>
      </w:tr>
    </w:tbl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введения - 2010-01-01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i14155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Область применения</w:t>
      </w:r>
      <w:bookmarkEnd w:id="0"/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распространяется на документацию, оказывающую существенное влияние на качество предоставляемых социальных услуг и в соответствии с которой функционируют учреждения социального обслуживания населения (далее - учреждения) независимо от их типа, вида, форм собственности, и устанавливает состав документации, ее назначение и краткую характеристику.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i25612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 </w:t>
      </w:r>
      <w:bookmarkEnd w:id="1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Нормативные ссылки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нормативные ссылки на следующие стандарты: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52142-2003 Социальное обслуживание населения. Качество социальных услуг. Общие положения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52143-2003 Социальное обслуживание населения. Основные виды социальных услуг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52495-2005 Социальное обслуживание населения. Термины и определения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ссылочный стандарт заменен (изменен), то при </w:t>
      </w: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i31436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</w:t>
      </w:r>
      <w:bookmarkEnd w:id="2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определения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стандарте применены термины по ГОСТ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52495.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i45127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</w:t>
      </w:r>
      <w:bookmarkEnd w:id="3"/>
      <w:r w:rsidRPr="00961B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и характеристика документации учреждений социального обслуживания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учреждения включает в себя: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учреждении;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правила, инструкции, методики;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документацию на специальное и табельное техническое оснащение (оборудование, аппаратуру и приборы);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 области стандартизации;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документы.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документации конкретного учреждения может быть уточнен по сравнению с изложенным в настоящем стандарте (в сторону увеличения или уменьшения) в зависимости от типа учреждения, специфики обслуживаемых категорий населения, характера предоставляемых услуг.</w:t>
      </w:r>
      <w:proofErr w:type="gramEnd"/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Устав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 учреждения, который является учредительным документом, должны быть следующие разделы: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правовой статус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предмет, цели и направления деятельности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 и финансы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финансово-хозяйственная деятельность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структурные подразделения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учреждением;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и реорганизация учреждения.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 Общие положения</w:t>
      </w:r>
      <w:bookmarkStart w:id="4" w:name="_GoBack"/>
      <w:bookmarkEnd w:id="4"/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должен содержать сведения о полном официальном наименовании учреждения (оно должно включать в себя его организационно-правовую форму, дату его создания, местонахождение, фактический и юридический адреса).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 Правовой статус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указываться цели создания учреждения, сведения об учредителе (учредителях), правоспособности учреждения как юридического лица, отнесении учреждения к объектам той или иной формы собственности, нормативных правовых актах, которыми руководствуется учреждение, о других вопросах правового характера.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4.1.3 Предмет, цели и направления деятельности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направления социального обслуживания населения, по которым предоставляются услуги гражданам, с указанием категорий обслуживаемых граждан, видов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 и других), а также вопросы, связанные с лицензированием услуг.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4.1.4 Имущество и финансы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положения о правах на имущество учреждения и порядке распоряжения им, о закреплении за учреждением имущества на праве оперативного управления, об источниках формирования имущества и финансовых средств учреждения, не запрещенных законодательством Российской Федерации (бюджет субъекта Российской Федерации или местный бюджет, доходы от предоставляемых платных услуг, доходы от предпринимательской деятельности, добровольных имущественных взносов, пожертвований третьих лиц и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4.1.5 Финансово-хозяйственная деятельность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отражены сведения о наличии филиалов учреждения, о договорных отношениях учреждения с третьими лицами в сфере хозяйственной деятельности, организации ведения бухгалтерского и статистического учетов и отчетности в соответствии с действующими в Российской Федерации положениями о них, проведении контроля и ревизии за деятельностью учреждения.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4.1.6 Структурные подразделения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структурные подразделения, создаваемые в учреждении и отвечающие его предмету, целям и направлениям деятельности, а также права на открытие (по согласованию с учредителем) отделений, служб и иных структурных подразделений, деятельность которых не противоречит направлениям его деятельности.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4.1.7 Управление учреждением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должен содержать сведения о порядке назначения руководителя учреждения, компетенции руководителя учреждения и учредителя (учредителей) по отношению к учреждению, правах руководителя учреждения: представлять интересы учреждения в федеральных, государственных, муниципальных органах и организациях различных форм собственности; утверждать структуру и смету расходов учреждения и штатное расписание в пределах выделенных ассигнований; заключать коллективный договор и трудовые </w:t>
      </w: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договоры (контракты) с работниками;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форму, систему и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 в соответствии с законодательством Российской Федерации и утвержденной сметой расходов; направлять часть внебюджетных средств на социальную защиту работников учреждения и других.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4.1.8 Трудовой коллектив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указывается, что в состав трудового коллектива учреждения входят все граждане, участвующие в деятельности учреждения на основе трудового договора (контракта). Трудовой коллектив учреждения рассматривает и решает вопросы, отнесенные к его компетенции в соответствии с законодательством Российской Федерации.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4.1.9 Ликвидация и реорганизация учреждения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положения о ликвидации и реорганизации учреждения, которые осуществляются на условиях и в порядке, предусмотренных гражданским законодательством.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Положение об учреждении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учреждении социального обслуживания - основной рабочий документ, в соответствии с которым организуется работа учреждения.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излагают следующие сведения об учреждении: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учреждения с указанием его вида (комплексный центр, центр, дом-интернат, социальный приют и т.д.), типа (стационарное, полустационарное, помощи на дому и т.д.), категорий обслуживаемого населения (дети, женщины, семьи, инвалиды, граждане пожилого возраста, лица без определенного места жительства и занятий и др.), видов предоставляемых социальных услуг (социально-бытовые, социально-медицинские, социально-психологические, социально-педагогические, социально-экономические, социально-правовые), ведомственной принадлежности и формы собственности (государственной или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формы собственности, в том числе собственности граждан, занимающихся предпринимательской деятельностью по социальному обслуживанию населения без образования юридического лица).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Правовые и нормативные акты Российской Федерац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субъектов, в соответствии с которыми осуществляется деятельность учреждения.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 учреждения, его обеспеченность коммунально-бытовыми услугами всех видов (отоплением, водопроводом, канализацией, электричеством, газом, радио, телефоном, телевидением и т.д.), соответствие санитарно-гигиеническим нормам и требованиям пожарной безопасности.</w:t>
      </w:r>
      <w:proofErr w:type="gramEnd"/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Порядок организации взаимодействия и поддержания контактов учреждения с другими учреждениями социальной защиты населения, органами здравоохранения, образования, внутренних дел и другими органами и учреждениями, осуществляющими социальную работу с населением.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Порядок создания, реорганизации или ликвидации учреждения с указанием, какие органы исполнительной власти и по согласованию с кем осуществляют эти мероприятия.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4.2.6 Источники финансирования, за счет которых организуется и содержится учреждение (средства бюджета субъекта Российской Федерации, местного бюджета или дополнительные внебюджетные средства за счет доходов от хозяйственной и иной деятельности учреждения и прочее).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Юридический статус учреждения с изложением вопросов, касающихся возможности иметь как юридическому лицу самостоятельный баланс или смету, банковский счет, штампы и бланки, эмблему, открывать (при необходимости) филиалы и т.д.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Штатное расписание учреждения с указанием наименования должностей обслуживающего персонала и его численности.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Порядок принятия (зачисления) граждан на обслуживание и снятия с него.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 документы, на основании которых граждане (взрослые и несовершеннолетние) зачисляются на обслуживание: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взрослых граждан должны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предоставляться следующие документы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письменное или устное заявление (обращение) граждан или их законных представителей о предоставлении им социальных услуг;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гражданина (паспорт; заграничный паспорт - для постоянно проживающих за границей граждан, которые временно находятся на территории Российской Федерации; справка об освобождении - для лиц, освободившихся из мест лишения свободы; иные, выдаваемые в установленном порядке, документы, удостоверяющие личность гражданина);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лечебно-профилактического учреждения о состоянии здоровья лица,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материально-бытового обследования условий проживания;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справка, свидетельство, удостоверение или другой документ установленного образца о праве на меры социальной поддержки в соответствии с действующим законодательством;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(для пенсионеров), выданная органом, осуществляющим пенсионное обеспечение, о размере пенсии, в том числе с учетом надбавок, справка об иных имеющихся доходах.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психически больных взрослых граждан при их направлении в стационарные учреждения социального обслуживания дополнительно должны представляться следующие документы: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психически больных граждан, не лишенных дееспособности, - справка клинико-экспертной комиссии в соответствии со статьей 41 Федерального закона Российской Федерации «О психической помощи и гарантиях прав граждан при ее оказании»;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психически больных недееспособных граждан - вышеупомянутая справка клинико-экспертной комиссии и дополнительно копия решения суда о лишении гражданина </w:t>
      </w: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дееспособности и постановление органа местного самоуправления об освобождении от опекунских обязанностей ранее назначенного опекуна;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несовершеннолетних должны представляться следующие документы: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 (обращение) несовершеннолетнего;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родителей несовершеннолетнего или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органа управления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лица, проводящего дознание, следователя, прокурора или судьи в случае задержания, ареста или осуждения родителей или законных представителей несовершеннолетнего;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органа местного самоуправления о закреплении за несовершеннолетним из числа детей-сирот и детей, оставшихся без попечения родителей, жилой площади;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оперативного дежурного районного, городского отдела (управления) внутренних дел, отдела (учреждения)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помещения несовершеннолетнего в специализированное учреждение для несовершеннолетних, нуждающихся в социальной реабилитации;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материально-бытового обследования условий проживания.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психически больных несовершеннолетних лиц дополнительно представляются: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областной медико-педагогической комиссии;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 в соответствии с инструкцией «О медицинских показаниях и противопоказаниях к приему в дома-интернаты».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должны быть также изложены сведения о том, какие категории граждан пользуются правом внеочередного и первоочередного принятия на обслуживание в соответствии с законодательством Российской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также, в каком порядке и в каких случаях проводится снятие с обслуживания (по личному заявлению обслуживаемого лица, истечению срока обслуживания, при нарушении договорных условий оплаты за обслуживание, выявлении медицинских противопоказаний, злостных нарушений правил поведения обслуживаемыми гражданами и т.д.).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 Условия оказания социальных услуг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указаны: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на основании которых руководство учреждения принимает решение об условиях оказания социальных услуг (бесплатно, с частичной или полной оплатой);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заключения договора на социальные услуги, оказываемые на условиях полной или частичной оплаты, содержание договора, причины и порядок пересмотра условий оказания социальных услуг и размера взимаемой платы за них.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 Основные задачи деятельности учреждения, категории обслуживаемого населения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4.2.11.1 Общими для всех видов и типов учреждений социального обслуживания взрослых граждан являются следующие основные задачи, которые должны отражаться в Положении: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нуждающихся в социальном обслуживании, и их учет;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конкретных форм помощи гражданам, нуждающимся в социальном обслуживании, исходя из состояния их здоровья,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 самообслуживанию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материально-бытового положения;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необходимых гражданам социально-бытовых, социально-медицинских, социально-психологических, социально-педагогических, социально-экономических, социально-правовых услуг в соответствии с назначением учреждения, а также осуществление социального патронажа нуждающихся в социальной помощи, реабилитации и поддержке;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новых и более эффективных форм социального обслуживания населения;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различных государственных, муниципальных органов и общественных объединений к решению вопросов социальной помощи гражданам, оказавшимся в трудной жизненной ситуации, и координация их деятельности в этом направлении.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4.2.11.2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учреждениях социального обслуживания детей и семьи, кроме основных задач, указанных в 4.2.11.1, необходимо дополнительно включать задачи, присущие только этим конкретным учреждениям и отражающие специфику социального обслуживания населения конкретных категорий: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источников и причин социальной </w:t>
      </w:r>
      <w:proofErr w:type="spell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их психолого-медико-педагогическое обследование, направленное на установление форм и степени социальной </w:t>
      </w:r>
      <w:proofErr w:type="spell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индивидуальных программ социальной реабилитации и адаптации детей и семей с детьми в трудной жизненной ситуации;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(при необходимости) временного проживания детей в нормальных бытовых условиях с предоставлением бесплатного питания, одежды, обуви, других предметов первой необходимости, коммунальных услуг, медицинского обслуживания, должного ухода, возможности посещать образовательное учреждение или обучаться по индивидуальной программе, либо работать;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семей в решении проблем их </w:t>
      </w:r>
      <w:proofErr w:type="spell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реализации собственных возможностей по преодолению трудной жизненной ситуации;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участие в работе по профилактике безнадзорности детей, защите их прав и интересов;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психологической, </w:t>
      </w:r>
      <w:proofErr w:type="spell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помощи по ликвидации кризисной ситуации в семье и содействие возвращению ребенка к родителям или лицам, их замещающим;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рекомендаций для органов опеки и попечительства о наиболее целесообразных формах устройства детей-сирот и детей, оставшихся без попечения родителей, на дальнейшее воспитание и организация работы по реализации этих рекомендаций;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апробация по согласованию с органами опеки и попечительства новых форм устройства детей-сирот и детей, оставшихся без попечения родителей;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индивидуальных программ социальной реабилитации и адаптации детей и семей с детьми в трудной жизненной ситуации.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4.2.11.3.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задач конкретного учреждения может выбираться из указанных в настоящем разделе, сокращаться или дополняться в зависимости от профиля учреждения и состава обслуживаемого контингента.</w:t>
      </w:r>
      <w:proofErr w:type="gramEnd"/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4.2.11.4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могут обслуживаться следующие категории населения, находящихся в трудной жизненной ситуации: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женщины;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пожилого возраста;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инвалиды;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без определенного места жительства и занятий.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4.2.11.5 Категории обслуживаемого населения указываются в Положении об учреждении вместе с группами, входящими в их состав.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категория населения «семья» включает в себя следующие группы: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малообеспеченные;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многодетные, бездетные, несовершеннолетних родителей;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в своем составе неизлечимо больных людей, инвалидов, пенсионеров, лиц, страдающих психическими заболеваниями, злоупотребляющих алкоголем, принимающих наркотики;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неблагоприятным психологическим климатом, педагогической несостоятельностью родителей, жестоким обращением с детьми;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имеющие в своем составе лиц, ведущих аморальный, паразитический, криминогенный образ жизни и т.д.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 Структурные подразделения, основные направления их деятельности, объем предоставляемых ими услуг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подразделениями каждого учреждения являются аппарат руководителя учреждения и соответствующие отделения.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число и состав обслуживающего персонала в каждом из них зависят от объема и видов предоставляемых социальных услуг.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применительно к каждому отделению должно быть указано: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назначение;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деятельности с указанием перечня предоставляемых социальных услуг и кратким изложением их содержания.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 Правила, инструкции, методики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должностные инструкции, методики предназначаются для регламентирования процесса предоставления клиентам социальных услуг.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 Правила внутреннего трудового распорядка должны определять режим работы учреждения, порядок действия его структурных подразделений и их взаимодействия между собой при оказании социальных услуг.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 Правила поведения граждан, обслуживаемых учреждением, должны определять их права и обязанности как клиентов учреждения, характер их взаимоотношений с обслуживающим персоналом и между собой, степень ответственности за возможные нарушения режима учреждения.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 Должностные инструкции должны быть у каждого специалиста учреждения и устанавливать его обязанности, права, ответственность за оказываемые им социальные услуги, требования к его образованию, квалификации, профессиональной подготовке, деловым и моральным качествам, к соблюдению принципов гуманности, справедливости, объективности и доброжелательности по отношению к обслуживаемым гражданам, необходимости проявлять к ним максимальную чуткость, вежливость, выдержку, предусмотрительность, учитывать их физическое и психическое состояние, а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требования этики взаимоотношений с клиентами и их социальным окружением.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 Инструкции по предоставлению отдельных наиболее важных и ответственных социальных услуг должны устанавливать объем и порядок оказания этих услуг и предупреждать возможные ошибки и их негативные последствия.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4.3.5 Инструкции о приеме, учете, хранении и выдаче денежных сумм, драгоценностей предназначены для предупреждения возможных противоправных действий обслуживающего персонала, ущемляющих интересы клиентов.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4.3.6 Методики должны содержать методы (приемы) оказания социальных услуг и их контроля.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4.4 Документация на специальное и табельное техническое оснащение (оборудование, аппаратуру и приборы)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(паспорта, технические описания, инструкции по эксплуатации, формуляры и др.) на специальное и табельное техническое оснащение, имеющееся в учреждении (оборудование, аппаратуру и приборы), предназначена для обеспечения грамотной и эффективной их эксплуатации, обслуживания, поддержания в работоспособном состоянии, своевременного выявления и устранения неисправностей, ремонта и замены.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 Документы в области стандартизации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в области стандартизации, используемым учреждениями, относятся: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национальные стандарты Российской Федерации, устанавливающие характеристики продукции (продовольственной продукции, технических средств специального оснащения учреждений социального обслуживания и др.), а также правила осуществления и характеристики предоставляемых услуг, и прежде всего национальные стандарты в области социального обслуживания населения, устанавливающие государственные эталоны, образцы деятельности учреждений в части объемов, качества социальных услуг, порядка и условий их предоставления;</w:t>
      </w:r>
      <w:proofErr w:type="gramEnd"/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организаций (учреждений), устанавливающие правила внутренней деятельности учреждения и направленные на повышение эффективности его работы, повышение качества предоставляемых услуг и эффективности помощи гражданам, оказавшимся в трудной жизненной ситуации;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общероссийские классификаторы технико-экономической и социальной информации, применяемые при составлении учредительных документов и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информационных систем и создания информационных ресурсов, статистического учета и при налогообложении.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</w:t>
      </w:r>
      <w:proofErr w:type="gramStart"/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96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 документы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прочим документам относятся: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4.6.1 Свидетельство на право оперативного управления. Данное свидетельство, выданное на право аренды, является обязательным и единственным документом для заключения договора аренды в зданиях, относящихся к муниципальной собственности, между арендатором и арендодателем.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4.6.2 Свидетельство регистрационной палаты соответствующего субъекта Российской Федерации на право осуществлять хозяйственную деятельность в соответствии с учредительными документами в рамках действующего законодательства Российской Федерации.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4.6.3 Документ комитета государственной статистики субъекта Российской Федерации о включении учреждения в состав Единого государственного регистра предприятий и организаций всех форм собственности и хозяйствования и присвоении ему кода Общероссийского классификатора предприятий и организаций (ОКПО) и классификационных признаков (подчиненность министерству, местонахождение, вид деятельности, форма собственности, организационно-правовая форма учреждения).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4.6.4 Документы государственной противопожарной службы о разрешении размещения учреждения или его отделений в запрашиваемых помещениях при условии выполнения соответствующих мер пожарной безопасности.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4.6.5 Информационное письмо государственной налоговой инспекции субъекта Российской Федерации о постановке на учет налогоплательщика - учреждения социального обслуживания с информацией о постановке и присвоении соответствующего идентификационного номера налогоплательщика (ИНН).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4.6.6 Документы, связанные с обслуживанием в учреждении: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граждан, принимаемых на социальное обслуживание, предусматривающие наличие заявлений, медицинских заключений, актов обследования;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обслуживаемых гражданах с указанием фамилии, имени и отчества, числа, месяца и года рождения, даты принятия на обслуживание и снятия с обслуживания, перечня предоставляемых услуг, дат проверки качества обслуживания, результатов обслуживания;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договор коллектива учреждения с руководством учреждения;</w:t>
      </w:r>
    </w:p>
    <w:p w:rsidR="00961BE0" w:rsidRPr="00961BE0" w:rsidRDefault="00961BE0" w:rsidP="00961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программы работы с клиентами.</w:t>
      </w:r>
    </w:p>
    <w:p w:rsidR="00DD1A34" w:rsidRPr="00CF24CC" w:rsidRDefault="00DD1A34">
      <w:pPr>
        <w:rPr>
          <w:rFonts w:ascii="Times New Roman" w:hAnsi="Times New Roman" w:cs="Times New Roman"/>
          <w:sz w:val="24"/>
          <w:szCs w:val="24"/>
        </w:rPr>
      </w:pPr>
    </w:p>
    <w:sectPr w:rsidR="00DD1A34" w:rsidRPr="00CF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5"/>
    <w:rsid w:val="00035A4E"/>
    <w:rsid w:val="00442485"/>
    <w:rsid w:val="00563008"/>
    <w:rsid w:val="00961BE0"/>
    <w:rsid w:val="00CF24CC"/>
    <w:rsid w:val="00D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3951</Words>
  <Characters>22521</Characters>
  <Application>Microsoft Office Word</Application>
  <DocSecurity>0</DocSecurity>
  <Lines>187</Lines>
  <Paragraphs>52</Paragraphs>
  <ScaleCrop>false</ScaleCrop>
  <Company>ЦСО Забота</Company>
  <LinksUpToDate>false</LinksUpToDate>
  <CharactersWithSpaces>26420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8</cp:revision>
  <dcterms:created xsi:type="dcterms:W3CDTF">2012-04-20T04:38:00Z</dcterms:created>
  <dcterms:modified xsi:type="dcterms:W3CDTF">2014-12-06T20:44:00Z</dcterms:modified>
</cp:coreProperties>
</file>